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7193C4" w14:textId="1C6D73B7" w:rsidR="286414BB" w:rsidRDefault="286414BB" w:rsidP="286414BB">
      <w:r>
        <w:t xml:space="preserve">          </w:t>
      </w:r>
      <w:r>
        <w:rPr>
          <w:noProof/>
        </w:rPr>
        <w:drawing>
          <wp:inline distT="0" distB="0" distL="0" distR="0" wp14:anchorId="3D0CC301" wp14:editId="35740209">
            <wp:extent cx="1816561" cy="1110121"/>
            <wp:effectExtent l="0" t="0" r="0" b="0"/>
            <wp:docPr id="14090626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21955" cy="11134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</w:t>
      </w:r>
      <w:r>
        <w:rPr>
          <w:noProof/>
        </w:rPr>
        <w:drawing>
          <wp:inline distT="0" distB="0" distL="0" distR="0" wp14:anchorId="7626B567" wp14:editId="6C962E26">
            <wp:extent cx="1288415" cy="1438179"/>
            <wp:effectExtent l="0" t="0" r="6985" b="0"/>
            <wp:docPr id="91846252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9558" cy="1439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8F7E7B" w14:textId="4272507C" w:rsidR="00916C1D" w:rsidRDefault="00916C1D" w:rsidP="00916C1D">
      <w:pPr>
        <w:pStyle w:val="Body"/>
        <w:rPr>
          <w:i/>
          <w:iCs/>
        </w:rPr>
      </w:pPr>
      <w:r>
        <w:t>Topic:</w:t>
      </w:r>
      <w:r w:rsidRPr="00916C1D">
        <w:rPr>
          <w:i/>
          <w:iCs/>
        </w:rPr>
        <w:t xml:space="preserve"> </w:t>
      </w:r>
      <w:r>
        <w:rPr>
          <w:i/>
          <w:iCs/>
        </w:rPr>
        <w:t xml:space="preserve">Building </w:t>
      </w:r>
      <w:r w:rsidR="00111AA8">
        <w:rPr>
          <w:i/>
          <w:iCs/>
        </w:rPr>
        <w:t>Music Literacy</w:t>
      </w:r>
      <w:r>
        <w:rPr>
          <w:i/>
          <w:iCs/>
        </w:rPr>
        <w:t xml:space="preserve"> Through Play: The Song Games of Education Through Music</w:t>
      </w:r>
    </w:p>
    <w:p w14:paraId="60928540" w14:textId="77777777" w:rsidR="00DB3BBA" w:rsidRDefault="00DB3BBA" w:rsidP="286414BB">
      <w:pPr>
        <w:pStyle w:val="Body"/>
        <w:rPr>
          <w:sz w:val="16"/>
          <w:szCs w:val="16"/>
        </w:rPr>
      </w:pPr>
    </w:p>
    <w:p w14:paraId="5574DE3D" w14:textId="0A07E745" w:rsidR="00DB3BBA" w:rsidRDefault="00DB3BBA" w:rsidP="00DB3BBA">
      <w:pPr>
        <w:pStyle w:val="Body"/>
      </w:pPr>
      <w:r>
        <w:t xml:space="preserve">I. Education Through Music seeks to reach the child in </w:t>
      </w:r>
      <w:r w:rsidR="00F1263A">
        <w:t>five</w:t>
      </w:r>
      <w:r>
        <w:t xml:space="preserve"> domains:</w:t>
      </w:r>
    </w:p>
    <w:p w14:paraId="6F1101DE" w14:textId="5F225903" w:rsidR="00DC1FE6" w:rsidRDefault="00DB3BBA" w:rsidP="00111AA8">
      <w:pPr>
        <w:pStyle w:val="Body"/>
        <w:ind w:firstLine="360"/>
      </w:pPr>
      <w:r>
        <w:t>Music, Movement, Language, Social Emotional and Cognitive (Imagination)</w:t>
      </w:r>
    </w:p>
    <w:p w14:paraId="6756ED6C" w14:textId="104AFDFA" w:rsidR="00DC1FE6" w:rsidRDefault="00DC1FE6" w:rsidP="00DB3BBA">
      <w:pPr>
        <w:pStyle w:val="Body"/>
      </w:pPr>
    </w:p>
    <w:p w14:paraId="38E7BFDA" w14:textId="4A485793" w:rsidR="00DB3BBA" w:rsidRDefault="00DB3BBA" w:rsidP="00DB3BBA">
      <w:pPr>
        <w:pStyle w:val="Body"/>
      </w:pPr>
      <w:r>
        <w:t xml:space="preserve">II. </w:t>
      </w:r>
      <w:r w:rsidRPr="004E04B7">
        <w:rPr>
          <w:u w:val="single"/>
        </w:rPr>
        <w:t>Play is the most natural vehicle of childhood.</w:t>
      </w:r>
    </w:p>
    <w:p w14:paraId="2DB7EE08" w14:textId="4C664568" w:rsidR="00DB3BBA" w:rsidRDefault="00DB3BBA" w:rsidP="00DB3BBA">
      <w:pPr>
        <w:pStyle w:val="Body"/>
        <w:ind w:firstLine="360"/>
      </w:pPr>
      <w:r>
        <w:t>The erosion of play has</w:t>
      </w:r>
      <w:r w:rsidR="007D305A">
        <w:t xml:space="preserve"> been shown to be related to the</w:t>
      </w:r>
      <w:r>
        <w:t xml:space="preserve"> following problems:</w:t>
      </w:r>
    </w:p>
    <w:p w14:paraId="04336899" w14:textId="54C0EE68" w:rsidR="00DB3BBA" w:rsidRDefault="00DB3BBA" w:rsidP="00DB3BBA">
      <w:pPr>
        <w:pStyle w:val="Body"/>
        <w:numPr>
          <w:ilvl w:val="0"/>
          <w:numId w:val="1"/>
        </w:numPr>
      </w:pPr>
      <w:r>
        <w:t xml:space="preserve">Rise in attentional and </w:t>
      </w:r>
      <w:r w:rsidR="007D305A">
        <w:t>i</w:t>
      </w:r>
      <w:r>
        <w:t xml:space="preserve">nteractional </w:t>
      </w:r>
      <w:r w:rsidR="007D305A">
        <w:t>difficulties</w:t>
      </w:r>
    </w:p>
    <w:p w14:paraId="43407832" w14:textId="77777777" w:rsidR="00DB3BBA" w:rsidRDefault="00DB3BBA" w:rsidP="00DB3BBA">
      <w:pPr>
        <w:pStyle w:val="Body"/>
        <w:numPr>
          <w:ilvl w:val="0"/>
          <w:numId w:val="1"/>
        </w:numPr>
      </w:pPr>
      <w:r>
        <w:t>Poor resiliency</w:t>
      </w:r>
    </w:p>
    <w:p w14:paraId="1B4FDC00" w14:textId="7F5E63A7" w:rsidR="00DB3BBA" w:rsidRDefault="00DB3BBA" w:rsidP="00DB3BBA">
      <w:pPr>
        <w:pStyle w:val="Body"/>
        <w:numPr>
          <w:ilvl w:val="0"/>
          <w:numId w:val="1"/>
        </w:numPr>
      </w:pPr>
      <w:r>
        <w:t>Increas</w:t>
      </w:r>
      <w:r w:rsidR="00E47B94">
        <w:t>ed</w:t>
      </w:r>
      <w:r>
        <w:t xml:space="preserve"> problems with self-regulation</w:t>
      </w:r>
    </w:p>
    <w:p w14:paraId="3E790D7B" w14:textId="5028BDCE" w:rsidR="00DB3BBA" w:rsidRDefault="00DB3BBA" w:rsidP="00111AA8">
      <w:pPr>
        <w:pStyle w:val="Body"/>
        <w:numPr>
          <w:ilvl w:val="0"/>
          <w:numId w:val="1"/>
        </w:numPr>
      </w:pPr>
      <w:r>
        <w:t xml:space="preserve">Degradation of </w:t>
      </w:r>
      <w:r w:rsidR="00F1263A">
        <w:t>adult-child</w:t>
      </w:r>
      <w:r>
        <w:t xml:space="preserve"> interaction including</w:t>
      </w:r>
    </w:p>
    <w:p w14:paraId="450706FE" w14:textId="5A1B9C2D" w:rsidR="00DB3BBA" w:rsidRDefault="00DB3BBA" w:rsidP="00DB3BBA">
      <w:pPr>
        <w:pStyle w:val="Body"/>
        <w:numPr>
          <w:ilvl w:val="0"/>
          <w:numId w:val="1"/>
        </w:numPr>
      </w:pPr>
      <w:r>
        <w:t xml:space="preserve">Reduced interest </w:t>
      </w:r>
      <w:r w:rsidR="00DC1FE6">
        <w:t>in</w:t>
      </w:r>
      <w:r>
        <w:t xml:space="preserve"> the world around them </w:t>
      </w:r>
    </w:p>
    <w:p w14:paraId="39A419E9" w14:textId="7FB177CB" w:rsidR="00DB3BBA" w:rsidRDefault="286414BB" w:rsidP="00DB3BBA">
      <w:pPr>
        <w:pStyle w:val="Body"/>
        <w:ind w:left="720"/>
      </w:pPr>
      <w:r>
        <w:t>-not as explorative as we want, creating low or poor motivation, which leads to reduction in</w:t>
      </w:r>
      <w:r w:rsidR="00111AA8">
        <w:t xml:space="preserve"> the ability to create</w:t>
      </w:r>
      <w:r>
        <w:t xml:space="preserve"> meaning</w:t>
      </w:r>
      <w:r w:rsidR="00111AA8">
        <w:t xml:space="preserve"> (functional literacy)</w:t>
      </w:r>
      <w:r>
        <w:t xml:space="preserve"> </w:t>
      </w:r>
    </w:p>
    <w:p w14:paraId="6782DF1A" w14:textId="77777777" w:rsidR="00DB3BBA" w:rsidRDefault="00DB3BBA" w:rsidP="00DB3BBA">
      <w:pPr>
        <w:pStyle w:val="Body"/>
        <w:ind w:left="720"/>
      </w:pPr>
    </w:p>
    <w:p w14:paraId="6F64F4D2" w14:textId="009974A7" w:rsidR="00383E49" w:rsidRDefault="007D305A" w:rsidP="00DB3BBA">
      <w:pPr>
        <w:pStyle w:val="Body"/>
      </w:pPr>
      <w:r>
        <w:t xml:space="preserve">III. </w:t>
      </w:r>
      <w:r w:rsidRPr="004E04B7">
        <w:rPr>
          <w:u w:val="single"/>
        </w:rPr>
        <w:t>Brain Connection:</w:t>
      </w:r>
      <w:r w:rsidR="00383E49" w:rsidRPr="004E04B7">
        <w:rPr>
          <w:u w:val="single"/>
        </w:rPr>
        <w:t xml:space="preserve"> Emotion precedes cognition</w:t>
      </w:r>
    </w:p>
    <w:p w14:paraId="22B5D205" w14:textId="49F9FDD0" w:rsidR="00DB3BBA" w:rsidRDefault="286414BB" w:rsidP="004E04B7">
      <w:pPr>
        <w:pStyle w:val="Body"/>
        <w:ind w:firstLine="720"/>
      </w:pPr>
      <w:r>
        <w:t xml:space="preserve">We know an </w:t>
      </w:r>
      <w:proofErr w:type="gramStart"/>
      <w:r>
        <w:t>emotionally-secure</w:t>
      </w:r>
      <w:proofErr w:type="gramEnd"/>
      <w:r>
        <w:t xml:space="preserve"> child learns better. How do we lay that foundation?</w:t>
      </w:r>
    </w:p>
    <w:p w14:paraId="355F3970" w14:textId="77777777" w:rsidR="00383E49" w:rsidRDefault="00F1263A" w:rsidP="004E04B7">
      <w:pPr>
        <w:pStyle w:val="Body"/>
        <w:ind w:firstLine="720"/>
      </w:pPr>
      <w:r>
        <w:t>We</w:t>
      </w:r>
      <w:r w:rsidR="00DB3BBA">
        <w:t xml:space="preserve"> </w:t>
      </w:r>
      <w:r w:rsidR="002401B2">
        <w:t>use song</w:t>
      </w:r>
      <w:r w:rsidR="00383E49">
        <w:t>s that:</w:t>
      </w:r>
    </w:p>
    <w:p w14:paraId="03AAE09A" w14:textId="7F1D21EC" w:rsidR="00383E49" w:rsidRDefault="286414BB" w:rsidP="004E04B7">
      <w:pPr>
        <w:pStyle w:val="Body"/>
        <w:numPr>
          <w:ilvl w:val="1"/>
          <w:numId w:val="1"/>
        </w:numPr>
      </w:pPr>
      <w:r>
        <w:t>Develop an adult/child bond (relationship), provide joy, a sense of regard and well-being.</w:t>
      </w:r>
    </w:p>
    <w:p w14:paraId="531CA059" w14:textId="77F27481" w:rsidR="00383E49" w:rsidRDefault="286414BB" w:rsidP="004E04B7">
      <w:pPr>
        <w:pStyle w:val="Body"/>
        <w:numPr>
          <w:ilvl w:val="1"/>
          <w:numId w:val="1"/>
        </w:numPr>
      </w:pPr>
      <w:r>
        <w:t>Put play at the center of learning. Play reduces anxiety and opens child for learning. (Elkind, Perry)</w:t>
      </w:r>
    </w:p>
    <w:p w14:paraId="101ED99B" w14:textId="130EA850" w:rsidR="286414BB" w:rsidRDefault="286414BB" w:rsidP="286414BB">
      <w:pPr>
        <w:pStyle w:val="Body"/>
        <w:ind w:left="1080"/>
      </w:pPr>
    </w:p>
    <w:p w14:paraId="155676F0" w14:textId="785A1353" w:rsidR="004E04B7" w:rsidRDefault="005B66AC" w:rsidP="004E04B7">
      <w:pPr>
        <w:pStyle w:val="Body"/>
      </w:pPr>
      <w:r>
        <w:t>IV.</w:t>
      </w:r>
      <w:r w:rsidR="00D5151C">
        <w:t xml:space="preserve">  </w:t>
      </w:r>
      <w:r w:rsidR="00D5151C" w:rsidRPr="004E04B7">
        <w:rPr>
          <w:u w:val="single"/>
        </w:rPr>
        <w:t xml:space="preserve">Develop </w:t>
      </w:r>
      <w:r>
        <w:rPr>
          <w:u w:val="single"/>
        </w:rPr>
        <w:t>Auditory System</w:t>
      </w:r>
      <w:r w:rsidR="00E47B94">
        <w:rPr>
          <w:u w:val="single"/>
        </w:rPr>
        <w:t xml:space="preserve"> in the</w:t>
      </w:r>
      <w:r>
        <w:rPr>
          <w:u w:val="single"/>
        </w:rPr>
        <w:t xml:space="preserve"> Lead</w:t>
      </w:r>
      <w:r w:rsidR="00E47B94">
        <w:rPr>
          <w:u w:val="single"/>
        </w:rPr>
        <w:t xml:space="preserve">-Moves a Child </w:t>
      </w:r>
      <w:r>
        <w:rPr>
          <w:u w:val="single"/>
        </w:rPr>
        <w:t>Toward Literacy</w:t>
      </w:r>
      <w:r w:rsidR="00D5151C">
        <w:t xml:space="preserve"> </w:t>
      </w:r>
    </w:p>
    <w:p w14:paraId="1DB27DED" w14:textId="78A72283" w:rsidR="00E4333F" w:rsidRDefault="286414BB" w:rsidP="004E04B7">
      <w:pPr>
        <w:pStyle w:val="Body"/>
        <w:ind w:left="360"/>
      </w:pPr>
      <w:r>
        <w:t xml:space="preserve">Use language-based music - not just any songs, but music which has high-level “book language” (Wolf).  </w:t>
      </w:r>
      <w:proofErr w:type="gramStart"/>
      <w:r>
        <w:t>Intentionally-chosen</w:t>
      </w:r>
      <w:proofErr w:type="gramEnd"/>
      <w:r>
        <w:t xml:space="preserve"> songs load language into the child. Language builds the imagination in early childhood and develops vocabulary in older children. We want a </w:t>
      </w:r>
      <w:proofErr w:type="gramStart"/>
      <w:r>
        <w:t>linguistically-able</w:t>
      </w:r>
      <w:proofErr w:type="gramEnd"/>
      <w:r w:rsidR="00111AA8">
        <w:t>/musically-able</w:t>
      </w:r>
      <w:r>
        <w:t xml:space="preserve"> child with songs which follow the prosody (flow of language) and build context out of the visual support from movement and use of</w:t>
      </w:r>
      <w:r w:rsidR="00111AA8">
        <w:t xml:space="preserve"> solfege </w:t>
      </w:r>
      <w:r>
        <w:t xml:space="preserve">to represent specific sounds and their relationship to </w:t>
      </w:r>
      <w:r w:rsidR="00111AA8">
        <w:t>one an</w:t>
      </w:r>
      <w:r>
        <w:t xml:space="preserve">other. </w:t>
      </w:r>
    </w:p>
    <w:p w14:paraId="5DCDBC3E" w14:textId="77777777" w:rsidR="00E4333F" w:rsidRDefault="00E4333F" w:rsidP="00E4333F">
      <w:pPr>
        <w:pStyle w:val="Body"/>
        <w:ind w:left="360"/>
      </w:pPr>
    </w:p>
    <w:p w14:paraId="6EE86B56" w14:textId="76414861" w:rsidR="00DF0193" w:rsidRDefault="00E47B94" w:rsidP="00E4333F">
      <w:pPr>
        <w:pStyle w:val="Body"/>
        <w:ind w:left="360"/>
      </w:pPr>
      <w:r>
        <w:t xml:space="preserve">Nina Kraus, </w:t>
      </w:r>
      <w:r w:rsidR="00F81213">
        <w:t>Mar</w:t>
      </w:r>
      <w:r w:rsidR="00E4333F">
        <w:t>y</w:t>
      </w:r>
      <w:r w:rsidR="00F81213">
        <w:t>ann</w:t>
      </w:r>
      <w:r w:rsidR="00E4333F">
        <w:t>e</w:t>
      </w:r>
      <w:r w:rsidR="00F81213">
        <w:t xml:space="preserve"> Wolf, </w:t>
      </w:r>
      <w:r w:rsidR="00530D6A">
        <w:t>John Medina and Bruce Perry</w:t>
      </w:r>
      <w:r w:rsidR="00DB649B">
        <w:t xml:space="preserve"> are just a few of the references</w:t>
      </w:r>
      <w:r w:rsidR="00E4333F">
        <w:t xml:space="preserve"> from today’s presentation. </w:t>
      </w:r>
    </w:p>
    <w:p w14:paraId="37D16E6B" w14:textId="77777777" w:rsidR="00E4333F" w:rsidRPr="00DB649B" w:rsidRDefault="00E4333F" w:rsidP="00E4333F">
      <w:pPr>
        <w:pStyle w:val="Body"/>
        <w:ind w:left="720"/>
      </w:pPr>
    </w:p>
    <w:p w14:paraId="63D04A36" w14:textId="44E7B7C8" w:rsidR="00530D6A" w:rsidRPr="00F81213" w:rsidRDefault="00530D6A" w:rsidP="00DB3BBA">
      <w:pPr>
        <w:rPr>
          <w:rFonts w:ascii="Helvetica" w:eastAsia="Arial Unicode MS" w:hAnsi="Helvetica" w:cs="Arial Unicode MS"/>
          <w:color w:val="000000"/>
          <w:bdr w:val="nil"/>
        </w:rPr>
      </w:pPr>
      <w:r>
        <w:rPr>
          <w:rFonts w:ascii="Helvetica" w:eastAsia="Arial Unicode MS" w:hAnsi="Helvetica" w:cs="Arial Unicode MS"/>
          <w:color w:val="000000"/>
          <w:bdr w:val="nil"/>
        </w:rPr>
        <w:t xml:space="preserve">For a </w:t>
      </w:r>
      <w:r w:rsidR="00DB649B">
        <w:rPr>
          <w:rFonts w:ascii="Helvetica" w:eastAsia="Arial Unicode MS" w:hAnsi="Helvetica" w:cs="Arial Unicode MS"/>
          <w:color w:val="000000"/>
          <w:bdr w:val="nil"/>
        </w:rPr>
        <w:t>full bibliography and information</w:t>
      </w:r>
      <w:r w:rsidR="00E4333F">
        <w:rPr>
          <w:rFonts w:ascii="Helvetica" w:eastAsia="Arial Unicode MS" w:hAnsi="Helvetica" w:cs="Arial Unicode MS"/>
          <w:color w:val="000000"/>
          <w:bdr w:val="nil"/>
        </w:rPr>
        <w:t xml:space="preserve"> </w:t>
      </w:r>
      <w:r w:rsidR="00111AA8">
        <w:rPr>
          <w:rFonts w:ascii="Helvetica" w:eastAsia="Arial Unicode MS" w:hAnsi="Helvetica" w:cs="Arial Unicode MS"/>
          <w:color w:val="000000"/>
          <w:bdr w:val="nil"/>
        </w:rPr>
        <w:t>of</w:t>
      </w:r>
      <w:r w:rsidR="00E4333F">
        <w:rPr>
          <w:rFonts w:ascii="Helvetica" w:eastAsia="Arial Unicode MS" w:hAnsi="Helvetica" w:cs="Arial Unicode MS"/>
          <w:color w:val="000000"/>
          <w:bdr w:val="nil"/>
        </w:rPr>
        <w:t xml:space="preserve"> the </w:t>
      </w:r>
      <w:r w:rsidR="00111AA8">
        <w:rPr>
          <w:rFonts w:ascii="Helvetica" w:eastAsia="Arial Unicode MS" w:hAnsi="Helvetica" w:cs="Arial Unicode MS"/>
          <w:color w:val="000000"/>
          <w:bdr w:val="nil"/>
        </w:rPr>
        <w:t>repertoire</w:t>
      </w:r>
      <w:r w:rsidR="004E04B7">
        <w:rPr>
          <w:rFonts w:ascii="Helvetica" w:eastAsia="Arial Unicode MS" w:hAnsi="Helvetica" w:cs="Arial Unicode MS"/>
          <w:color w:val="000000"/>
          <w:bdr w:val="nil"/>
        </w:rPr>
        <w:t xml:space="preserve"> </w:t>
      </w:r>
      <w:r w:rsidR="00E47B94">
        <w:rPr>
          <w:rFonts w:ascii="Helvetica" w:eastAsia="Arial Unicode MS" w:hAnsi="Helvetica" w:cs="Arial Unicode MS"/>
          <w:color w:val="000000"/>
          <w:bdr w:val="nil"/>
        </w:rPr>
        <w:t>and</w:t>
      </w:r>
      <w:r w:rsidR="004E04B7">
        <w:rPr>
          <w:rFonts w:ascii="Helvetica" w:eastAsia="Arial Unicode MS" w:hAnsi="Helvetica" w:cs="Arial Unicode MS"/>
          <w:color w:val="000000"/>
          <w:bdr w:val="nil"/>
        </w:rPr>
        <w:t xml:space="preserve"> where to sign up for courses in</w:t>
      </w:r>
      <w:r w:rsidR="00DB649B">
        <w:rPr>
          <w:rFonts w:ascii="Helvetica" w:eastAsia="Arial Unicode MS" w:hAnsi="Helvetica" w:cs="Arial Unicode MS"/>
          <w:color w:val="000000"/>
          <w:bdr w:val="nil"/>
        </w:rPr>
        <w:t xml:space="preserve"> Education Through Music </w:t>
      </w:r>
      <w:r>
        <w:rPr>
          <w:rFonts w:ascii="Helvetica" w:eastAsia="Arial Unicode MS" w:hAnsi="Helvetica" w:cs="Arial Unicode MS"/>
          <w:color w:val="000000"/>
          <w:bdr w:val="nil"/>
        </w:rPr>
        <w:t>go t</w:t>
      </w:r>
      <w:r w:rsidR="00DF0193">
        <w:rPr>
          <w:rFonts w:ascii="Helvetica" w:eastAsia="Arial Unicode MS" w:hAnsi="Helvetica" w:cs="Arial Unicode MS"/>
          <w:color w:val="000000"/>
          <w:bdr w:val="nil"/>
        </w:rPr>
        <w:t xml:space="preserve">o </w:t>
      </w:r>
      <w:hyperlink r:id="rId7" w:history="1">
        <w:r w:rsidR="00DF0193" w:rsidRPr="006605F9">
          <w:rPr>
            <w:rStyle w:val="Hyperlink"/>
            <w:rFonts w:ascii="Helvetica" w:eastAsia="Arial Unicode MS" w:hAnsi="Helvetica" w:cs="Arial Unicode MS"/>
            <w:bdr w:val="nil"/>
          </w:rPr>
          <w:t>www.new.richardsinstitute.org</w:t>
        </w:r>
      </w:hyperlink>
      <w:r w:rsidR="00DF0193">
        <w:rPr>
          <w:rFonts w:ascii="Helvetica" w:eastAsia="Arial Unicode MS" w:hAnsi="Helvetica" w:cs="Arial Unicode MS"/>
          <w:color w:val="000000"/>
          <w:bdr w:val="nil"/>
        </w:rPr>
        <w:t xml:space="preserve"> </w:t>
      </w:r>
      <w:r>
        <w:rPr>
          <w:rFonts w:ascii="Helvetica" w:eastAsia="Arial Unicode MS" w:hAnsi="Helvetica" w:cs="Arial Unicode MS"/>
          <w:color w:val="000000"/>
          <w:bdr w:val="nil"/>
        </w:rPr>
        <w:t xml:space="preserve"> or contact </w:t>
      </w:r>
      <w:hyperlink r:id="rId8" w:history="1">
        <w:r w:rsidR="00DF0193">
          <w:rPr>
            <w:rStyle w:val="Hyperlink"/>
            <w:rFonts w:eastAsia="Times New Roman"/>
          </w:rPr>
          <w:t>marie@richardsinstitute.org</w:t>
        </w:r>
      </w:hyperlink>
      <w:r w:rsidR="00DB649B">
        <w:rPr>
          <w:rStyle w:val="Hyperlink"/>
          <w:rFonts w:eastAsia="Times New Roman"/>
        </w:rPr>
        <w:t>.</w:t>
      </w:r>
      <w:r>
        <w:rPr>
          <w:rFonts w:ascii="Helvetica" w:eastAsia="Arial Unicode MS" w:hAnsi="Helvetica" w:cs="Arial Unicode MS"/>
          <w:color w:val="000000"/>
          <w:bdr w:val="nil"/>
        </w:rPr>
        <w:t xml:space="preserve">  </w:t>
      </w:r>
    </w:p>
    <w:sectPr w:rsidR="00530D6A" w:rsidRPr="00F81213" w:rsidSect="00DB649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E00E76"/>
    <w:multiLevelType w:val="hybridMultilevel"/>
    <w:tmpl w:val="DE1A35C6"/>
    <w:lvl w:ilvl="0" w:tplc="CBECD3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EB02EB"/>
    <w:multiLevelType w:val="hybridMultilevel"/>
    <w:tmpl w:val="6C0C653E"/>
    <w:lvl w:ilvl="0" w:tplc="96827D18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FE3695"/>
    <w:multiLevelType w:val="hybridMultilevel"/>
    <w:tmpl w:val="15A81328"/>
    <w:lvl w:ilvl="0" w:tplc="F0162732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0735B9"/>
    <w:multiLevelType w:val="hybridMultilevel"/>
    <w:tmpl w:val="3E4A2AC0"/>
    <w:lvl w:ilvl="0" w:tplc="B31009BE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A14748"/>
    <w:multiLevelType w:val="hybridMultilevel"/>
    <w:tmpl w:val="107E11E2"/>
    <w:lvl w:ilvl="0" w:tplc="CAD272F8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8B156A"/>
    <w:multiLevelType w:val="hybridMultilevel"/>
    <w:tmpl w:val="42562D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707803"/>
    <w:multiLevelType w:val="hybridMultilevel"/>
    <w:tmpl w:val="794AA75C"/>
    <w:lvl w:ilvl="0" w:tplc="9698D2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681477">
    <w:abstractNumId w:val="5"/>
  </w:num>
  <w:num w:numId="2" w16cid:durableId="1943798621">
    <w:abstractNumId w:val="6"/>
  </w:num>
  <w:num w:numId="3" w16cid:durableId="118036967">
    <w:abstractNumId w:val="0"/>
  </w:num>
  <w:num w:numId="4" w16cid:durableId="594047674">
    <w:abstractNumId w:val="3"/>
  </w:num>
  <w:num w:numId="5" w16cid:durableId="357001143">
    <w:abstractNumId w:val="4"/>
  </w:num>
  <w:num w:numId="6" w16cid:durableId="698554460">
    <w:abstractNumId w:val="2"/>
  </w:num>
  <w:num w:numId="7" w16cid:durableId="13995960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C1D"/>
    <w:rsid w:val="00031F12"/>
    <w:rsid w:val="00054EF4"/>
    <w:rsid w:val="00055A6B"/>
    <w:rsid w:val="00056753"/>
    <w:rsid w:val="00056E76"/>
    <w:rsid w:val="000706DD"/>
    <w:rsid w:val="00074CB6"/>
    <w:rsid w:val="0008474A"/>
    <w:rsid w:val="00085999"/>
    <w:rsid w:val="0009403B"/>
    <w:rsid w:val="00097E56"/>
    <w:rsid w:val="000A0639"/>
    <w:rsid w:val="000A3697"/>
    <w:rsid w:val="000C1ED8"/>
    <w:rsid w:val="000D164B"/>
    <w:rsid w:val="000E1F49"/>
    <w:rsid w:val="000E5E46"/>
    <w:rsid w:val="000F76A9"/>
    <w:rsid w:val="0011039C"/>
    <w:rsid w:val="00111AA8"/>
    <w:rsid w:val="00121176"/>
    <w:rsid w:val="001332AE"/>
    <w:rsid w:val="001557D8"/>
    <w:rsid w:val="00156ECE"/>
    <w:rsid w:val="001641F5"/>
    <w:rsid w:val="00166D00"/>
    <w:rsid w:val="00167EC5"/>
    <w:rsid w:val="00186219"/>
    <w:rsid w:val="00193537"/>
    <w:rsid w:val="00195ACF"/>
    <w:rsid w:val="001961EB"/>
    <w:rsid w:val="001A2A62"/>
    <w:rsid w:val="001A7254"/>
    <w:rsid w:val="001B591B"/>
    <w:rsid w:val="001B7E94"/>
    <w:rsid w:val="001C284C"/>
    <w:rsid w:val="001D5A2F"/>
    <w:rsid w:val="00211575"/>
    <w:rsid w:val="00213432"/>
    <w:rsid w:val="002140E9"/>
    <w:rsid w:val="00216A7C"/>
    <w:rsid w:val="00220AAF"/>
    <w:rsid w:val="00230CBB"/>
    <w:rsid w:val="002329FF"/>
    <w:rsid w:val="002401B2"/>
    <w:rsid w:val="00241F61"/>
    <w:rsid w:val="00251C2F"/>
    <w:rsid w:val="00266851"/>
    <w:rsid w:val="00267310"/>
    <w:rsid w:val="00267E91"/>
    <w:rsid w:val="00270DFE"/>
    <w:rsid w:val="00294014"/>
    <w:rsid w:val="002B26FA"/>
    <w:rsid w:val="002B6CF1"/>
    <w:rsid w:val="002C5924"/>
    <w:rsid w:val="002C647F"/>
    <w:rsid w:val="002C6673"/>
    <w:rsid w:val="002D0156"/>
    <w:rsid w:val="002D6375"/>
    <w:rsid w:val="002F6D51"/>
    <w:rsid w:val="003066C8"/>
    <w:rsid w:val="00310BE0"/>
    <w:rsid w:val="00317B85"/>
    <w:rsid w:val="00317DC9"/>
    <w:rsid w:val="0032402E"/>
    <w:rsid w:val="00325C2B"/>
    <w:rsid w:val="00330992"/>
    <w:rsid w:val="003342EE"/>
    <w:rsid w:val="003559E3"/>
    <w:rsid w:val="003621B1"/>
    <w:rsid w:val="0037096B"/>
    <w:rsid w:val="00383E49"/>
    <w:rsid w:val="0039030E"/>
    <w:rsid w:val="00392EB3"/>
    <w:rsid w:val="003A2B28"/>
    <w:rsid w:val="003A544C"/>
    <w:rsid w:val="003B6D2A"/>
    <w:rsid w:val="003C2255"/>
    <w:rsid w:val="003C559D"/>
    <w:rsid w:val="003D4E8B"/>
    <w:rsid w:val="003E337C"/>
    <w:rsid w:val="003F0EA7"/>
    <w:rsid w:val="003F73B2"/>
    <w:rsid w:val="00404DAE"/>
    <w:rsid w:val="004051FD"/>
    <w:rsid w:val="0040746E"/>
    <w:rsid w:val="00407F6D"/>
    <w:rsid w:val="004127E9"/>
    <w:rsid w:val="004155C3"/>
    <w:rsid w:val="00421D77"/>
    <w:rsid w:val="004271B1"/>
    <w:rsid w:val="00432AC0"/>
    <w:rsid w:val="00445619"/>
    <w:rsid w:val="0045786F"/>
    <w:rsid w:val="00464C72"/>
    <w:rsid w:val="00472079"/>
    <w:rsid w:val="00475BC1"/>
    <w:rsid w:val="00475EA4"/>
    <w:rsid w:val="0047785A"/>
    <w:rsid w:val="00482F61"/>
    <w:rsid w:val="00483F9D"/>
    <w:rsid w:val="00486E66"/>
    <w:rsid w:val="00487AFE"/>
    <w:rsid w:val="00496E5E"/>
    <w:rsid w:val="004A1ED8"/>
    <w:rsid w:val="004B1AC3"/>
    <w:rsid w:val="004B661C"/>
    <w:rsid w:val="004D2F65"/>
    <w:rsid w:val="004D54E8"/>
    <w:rsid w:val="004D56FB"/>
    <w:rsid w:val="004D6875"/>
    <w:rsid w:val="004D7DF0"/>
    <w:rsid w:val="004E04B7"/>
    <w:rsid w:val="004E3478"/>
    <w:rsid w:val="004E568A"/>
    <w:rsid w:val="00501597"/>
    <w:rsid w:val="00502D0F"/>
    <w:rsid w:val="00503234"/>
    <w:rsid w:val="0051316E"/>
    <w:rsid w:val="00516E87"/>
    <w:rsid w:val="005228BE"/>
    <w:rsid w:val="0052471B"/>
    <w:rsid w:val="00530D6A"/>
    <w:rsid w:val="005339A2"/>
    <w:rsid w:val="005507C9"/>
    <w:rsid w:val="00557651"/>
    <w:rsid w:val="00565DF4"/>
    <w:rsid w:val="00570936"/>
    <w:rsid w:val="00570FCE"/>
    <w:rsid w:val="00583A7D"/>
    <w:rsid w:val="005904C5"/>
    <w:rsid w:val="0059463F"/>
    <w:rsid w:val="005A3D94"/>
    <w:rsid w:val="005B24D9"/>
    <w:rsid w:val="005B4F1E"/>
    <w:rsid w:val="005B66AC"/>
    <w:rsid w:val="005B6747"/>
    <w:rsid w:val="005B6E0D"/>
    <w:rsid w:val="005C012E"/>
    <w:rsid w:val="005C53F0"/>
    <w:rsid w:val="005C7495"/>
    <w:rsid w:val="005E07F6"/>
    <w:rsid w:val="005E4F97"/>
    <w:rsid w:val="005F082E"/>
    <w:rsid w:val="005F1419"/>
    <w:rsid w:val="006017DE"/>
    <w:rsid w:val="00617052"/>
    <w:rsid w:val="00620967"/>
    <w:rsid w:val="00621A4F"/>
    <w:rsid w:val="0063267D"/>
    <w:rsid w:val="00635655"/>
    <w:rsid w:val="0063722C"/>
    <w:rsid w:val="00647E71"/>
    <w:rsid w:val="00650517"/>
    <w:rsid w:val="006507AD"/>
    <w:rsid w:val="00651FC5"/>
    <w:rsid w:val="00656C8F"/>
    <w:rsid w:val="00664E9A"/>
    <w:rsid w:val="00667052"/>
    <w:rsid w:val="00673C61"/>
    <w:rsid w:val="00677B07"/>
    <w:rsid w:val="006B3497"/>
    <w:rsid w:val="006B7FBB"/>
    <w:rsid w:val="006C32A7"/>
    <w:rsid w:val="006C5C00"/>
    <w:rsid w:val="006D279D"/>
    <w:rsid w:val="006D7FB8"/>
    <w:rsid w:val="006E074C"/>
    <w:rsid w:val="006E0EDA"/>
    <w:rsid w:val="006F0590"/>
    <w:rsid w:val="006F66B4"/>
    <w:rsid w:val="006F697D"/>
    <w:rsid w:val="007130C9"/>
    <w:rsid w:val="007225F1"/>
    <w:rsid w:val="007332DF"/>
    <w:rsid w:val="00735755"/>
    <w:rsid w:val="00742D02"/>
    <w:rsid w:val="00744D3F"/>
    <w:rsid w:val="00751149"/>
    <w:rsid w:val="00765C7A"/>
    <w:rsid w:val="00772897"/>
    <w:rsid w:val="007B08C9"/>
    <w:rsid w:val="007B304E"/>
    <w:rsid w:val="007B5EA3"/>
    <w:rsid w:val="007C0354"/>
    <w:rsid w:val="007D305A"/>
    <w:rsid w:val="007D50FB"/>
    <w:rsid w:val="007D59D0"/>
    <w:rsid w:val="007F5E8E"/>
    <w:rsid w:val="00802D9D"/>
    <w:rsid w:val="008200D3"/>
    <w:rsid w:val="00820ACE"/>
    <w:rsid w:val="00821B51"/>
    <w:rsid w:val="008334A9"/>
    <w:rsid w:val="008435DA"/>
    <w:rsid w:val="00844198"/>
    <w:rsid w:val="00851E7D"/>
    <w:rsid w:val="00855D8E"/>
    <w:rsid w:val="00863ED8"/>
    <w:rsid w:val="00865FB0"/>
    <w:rsid w:val="008739E1"/>
    <w:rsid w:val="008806ED"/>
    <w:rsid w:val="0088161B"/>
    <w:rsid w:val="00884AA0"/>
    <w:rsid w:val="00887B29"/>
    <w:rsid w:val="008A5427"/>
    <w:rsid w:val="008C2C66"/>
    <w:rsid w:val="008D2305"/>
    <w:rsid w:val="008D26C1"/>
    <w:rsid w:val="008D79B0"/>
    <w:rsid w:val="008F02E9"/>
    <w:rsid w:val="008F2B2A"/>
    <w:rsid w:val="008F3E37"/>
    <w:rsid w:val="008F775C"/>
    <w:rsid w:val="00900A04"/>
    <w:rsid w:val="0090390E"/>
    <w:rsid w:val="00903AB1"/>
    <w:rsid w:val="00907674"/>
    <w:rsid w:val="00914E24"/>
    <w:rsid w:val="00916C1D"/>
    <w:rsid w:val="009272D4"/>
    <w:rsid w:val="00931C43"/>
    <w:rsid w:val="00932DC2"/>
    <w:rsid w:val="00940540"/>
    <w:rsid w:val="00947EB6"/>
    <w:rsid w:val="00960B65"/>
    <w:rsid w:val="00966B16"/>
    <w:rsid w:val="00976781"/>
    <w:rsid w:val="00976F17"/>
    <w:rsid w:val="00980CEE"/>
    <w:rsid w:val="009A1C4A"/>
    <w:rsid w:val="009A1F0E"/>
    <w:rsid w:val="009A3B71"/>
    <w:rsid w:val="009A54FC"/>
    <w:rsid w:val="009B2B75"/>
    <w:rsid w:val="009B3FD2"/>
    <w:rsid w:val="009B7DF7"/>
    <w:rsid w:val="009C5BC5"/>
    <w:rsid w:val="009D3273"/>
    <w:rsid w:val="009E0E8D"/>
    <w:rsid w:val="009E423B"/>
    <w:rsid w:val="009E4293"/>
    <w:rsid w:val="009E71E7"/>
    <w:rsid w:val="00A017B3"/>
    <w:rsid w:val="00A1069B"/>
    <w:rsid w:val="00A17F81"/>
    <w:rsid w:val="00A32B38"/>
    <w:rsid w:val="00A36C3A"/>
    <w:rsid w:val="00A43E53"/>
    <w:rsid w:val="00A45367"/>
    <w:rsid w:val="00A4774B"/>
    <w:rsid w:val="00A51262"/>
    <w:rsid w:val="00A529BD"/>
    <w:rsid w:val="00A56EA2"/>
    <w:rsid w:val="00A576B6"/>
    <w:rsid w:val="00A74492"/>
    <w:rsid w:val="00AA0554"/>
    <w:rsid w:val="00AA13FF"/>
    <w:rsid w:val="00AA5BD9"/>
    <w:rsid w:val="00AB1EAF"/>
    <w:rsid w:val="00AD261A"/>
    <w:rsid w:val="00AD5AB7"/>
    <w:rsid w:val="00AF1A36"/>
    <w:rsid w:val="00AF2E69"/>
    <w:rsid w:val="00AF2E6D"/>
    <w:rsid w:val="00AF3E4C"/>
    <w:rsid w:val="00B03A87"/>
    <w:rsid w:val="00B04DE0"/>
    <w:rsid w:val="00B318BC"/>
    <w:rsid w:val="00B31F23"/>
    <w:rsid w:val="00B41EAC"/>
    <w:rsid w:val="00B43422"/>
    <w:rsid w:val="00B51C7A"/>
    <w:rsid w:val="00B5274D"/>
    <w:rsid w:val="00B53918"/>
    <w:rsid w:val="00B64DE1"/>
    <w:rsid w:val="00B6680B"/>
    <w:rsid w:val="00B71516"/>
    <w:rsid w:val="00B75ED3"/>
    <w:rsid w:val="00B80193"/>
    <w:rsid w:val="00B84BCC"/>
    <w:rsid w:val="00BA01E1"/>
    <w:rsid w:val="00BA2E8D"/>
    <w:rsid w:val="00BA55D7"/>
    <w:rsid w:val="00BA6456"/>
    <w:rsid w:val="00BB2FDF"/>
    <w:rsid w:val="00BB59BD"/>
    <w:rsid w:val="00BC02E4"/>
    <w:rsid w:val="00BD02D9"/>
    <w:rsid w:val="00BF053A"/>
    <w:rsid w:val="00C007F7"/>
    <w:rsid w:val="00C019EA"/>
    <w:rsid w:val="00C06CE6"/>
    <w:rsid w:val="00C06E64"/>
    <w:rsid w:val="00C1241B"/>
    <w:rsid w:val="00C21308"/>
    <w:rsid w:val="00C30881"/>
    <w:rsid w:val="00C32036"/>
    <w:rsid w:val="00C32F80"/>
    <w:rsid w:val="00C443D2"/>
    <w:rsid w:val="00C55479"/>
    <w:rsid w:val="00C65ABA"/>
    <w:rsid w:val="00C81F57"/>
    <w:rsid w:val="00C857C0"/>
    <w:rsid w:val="00C910BD"/>
    <w:rsid w:val="00C91248"/>
    <w:rsid w:val="00C93ECC"/>
    <w:rsid w:val="00C96AF4"/>
    <w:rsid w:val="00CA7E9B"/>
    <w:rsid w:val="00CB0C3D"/>
    <w:rsid w:val="00CB5AA4"/>
    <w:rsid w:val="00CB606C"/>
    <w:rsid w:val="00CC0EBD"/>
    <w:rsid w:val="00CC29C0"/>
    <w:rsid w:val="00CD08A8"/>
    <w:rsid w:val="00CE24CD"/>
    <w:rsid w:val="00CF3494"/>
    <w:rsid w:val="00CF4403"/>
    <w:rsid w:val="00CF6AD3"/>
    <w:rsid w:val="00CF6D52"/>
    <w:rsid w:val="00D118CA"/>
    <w:rsid w:val="00D144C4"/>
    <w:rsid w:val="00D22629"/>
    <w:rsid w:val="00D406DC"/>
    <w:rsid w:val="00D5151C"/>
    <w:rsid w:val="00D51F55"/>
    <w:rsid w:val="00D5601D"/>
    <w:rsid w:val="00D640A1"/>
    <w:rsid w:val="00D70896"/>
    <w:rsid w:val="00D71BA2"/>
    <w:rsid w:val="00D721F3"/>
    <w:rsid w:val="00D732F5"/>
    <w:rsid w:val="00D749BC"/>
    <w:rsid w:val="00D7779A"/>
    <w:rsid w:val="00D77C4E"/>
    <w:rsid w:val="00D873E4"/>
    <w:rsid w:val="00D9034A"/>
    <w:rsid w:val="00DA0F79"/>
    <w:rsid w:val="00DA42F7"/>
    <w:rsid w:val="00DB3BBA"/>
    <w:rsid w:val="00DB3FCA"/>
    <w:rsid w:val="00DB5E4D"/>
    <w:rsid w:val="00DB649B"/>
    <w:rsid w:val="00DC1FE6"/>
    <w:rsid w:val="00DC7214"/>
    <w:rsid w:val="00DD28BC"/>
    <w:rsid w:val="00DD5B93"/>
    <w:rsid w:val="00DD716B"/>
    <w:rsid w:val="00DD75BF"/>
    <w:rsid w:val="00DE0756"/>
    <w:rsid w:val="00DF0193"/>
    <w:rsid w:val="00DF0C92"/>
    <w:rsid w:val="00DF59C4"/>
    <w:rsid w:val="00DF5E43"/>
    <w:rsid w:val="00E039ED"/>
    <w:rsid w:val="00E06935"/>
    <w:rsid w:val="00E21728"/>
    <w:rsid w:val="00E221B5"/>
    <w:rsid w:val="00E27B1D"/>
    <w:rsid w:val="00E353AF"/>
    <w:rsid w:val="00E4333F"/>
    <w:rsid w:val="00E47B94"/>
    <w:rsid w:val="00E52223"/>
    <w:rsid w:val="00E544E0"/>
    <w:rsid w:val="00E55D26"/>
    <w:rsid w:val="00E563A4"/>
    <w:rsid w:val="00E728A1"/>
    <w:rsid w:val="00E76C2C"/>
    <w:rsid w:val="00E869A3"/>
    <w:rsid w:val="00EA1894"/>
    <w:rsid w:val="00EA5FD3"/>
    <w:rsid w:val="00EC1899"/>
    <w:rsid w:val="00EC21D7"/>
    <w:rsid w:val="00EC2B3E"/>
    <w:rsid w:val="00EC63F7"/>
    <w:rsid w:val="00EC7D11"/>
    <w:rsid w:val="00EE07C0"/>
    <w:rsid w:val="00EF55C7"/>
    <w:rsid w:val="00EF7212"/>
    <w:rsid w:val="00F1263A"/>
    <w:rsid w:val="00F135EB"/>
    <w:rsid w:val="00F27259"/>
    <w:rsid w:val="00F310ED"/>
    <w:rsid w:val="00F349A9"/>
    <w:rsid w:val="00F353F6"/>
    <w:rsid w:val="00F370EE"/>
    <w:rsid w:val="00F42094"/>
    <w:rsid w:val="00F4632F"/>
    <w:rsid w:val="00F47442"/>
    <w:rsid w:val="00F47A99"/>
    <w:rsid w:val="00F540E2"/>
    <w:rsid w:val="00F81213"/>
    <w:rsid w:val="00F8217A"/>
    <w:rsid w:val="00F975B3"/>
    <w:rsid w:val="00FA0E83"/>
    <w:rsid w:val="00FA1E58"/>
    <w:rsid w:val="00FA2329"/>
    <w:rsid w:val="00FA46FF"/>
    <w:rsid w:val="00FA4BB3"/>
    <w:rsid w:val="00FB0357"/>
    <w:rsid w:val="00FB1DB1"/>
    <w:rsid w:val="00FC332D"/>
    <w:rsid w:val="00FC5142"/>
    <w:rsid w:val="00FD45E1"/>
    <w:rsid w:val="00FD646A"/>
    <w:rsid w:val="00FE4567"/>
    <w:rsid w:val="00FE5D7A"/>
    <w:rsid w:val="28641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0A06A2"/>
  <w15:chartTrackingRefBased/>
  <w15:docId w15:val="{C624FB6A-664A-48A2-A12A-8BB5E210B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6C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6C1D"/>
    <w:rPr>
      <w:rFonts w:ascii="Segoe UI" w:hAnsi="Segoe UI" w:cs="Segoe UI"/>
      <w:sz w:val="18"/>
      <w:szCs w:val="18"/>
    </w:rPr>
  </w:style>
  <w:style w:type="paragraph" w:customStyle="1" w:styleId="Body">
    <w:name w:val="Body"/>
    <w:rsid w:val="00916C1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</w:rPr>
  </w:style>
  <w:style w:type="character" w:styleId="Hyperlink">
    <w:name w:val="Hyperlink"/>
    <w:basedOn w:val="DefaultParagraphFont"/>
    <w:uiPriority w:val="99"/>
    <w:unhideWhenUsed/>
    <w:rsid w:val="00530D6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30D6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F019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e@richardsinstitute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ew.richardsinstitute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Butler</dc:creator>
  <cp:keywords/>
  <dc:description/>
  <cp:lastModifiedBy>Marie Butler</cp:lastModifiedBy>
  <cp:revision>3</cp:revision>
  <cp:lastPrinted>2019-04-11T19:18:00Z</cp:lastPrinted>
  <dcterms:created xsi:type="dcterms:W3CDTF">2024-12-30T19:19:00Z</dcterms:created>
  <dcterms:modified xsi:type="dcterms:W3CDTF">2024-12-30T19:27:00Z</dcterms:modified>
</cp:coreProperties>
</file>